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C5E0B3" w:themeColor="accent6" w:themeTint="66">
    <v:background id="_x0000_s2049" o:bwmode="white" fillcolor="#c5e0b3 [1305]" o:targetscreensize="1024,768">
      <v:fill angle="-135" focus="100%" type="gradient"/>
    </v:background>
  </w:background>
  <w:body>
    <w:p w:rsidR="00AE602F" w:rsidRDefault="00AE602F" w:rsidP="00AE602F">
      <w:pPr>
        <w:spacing w:after="0" w:line="240" w:lineRule="auto"/>
        <w:ind w:right="922"/>
        <w:rPr>
          <w:b/>
          <w:bCs/>
          <w:sz w:val="28"/>
          <w:szCs w:val="28"/>
          <w:lang w:val="pt-PT"/>
        </w:rPr>
      </w:pPr>
    </w:p>
    <w:p w:rsidR="00AE602F" w:rsidRDefault="00DD21D8" w:rsidP="00AE602F">
      <w:pPr>
        <w:spacing w:after="0" w:line="240" w:lineRule="auto"/>
        <w:ind w:right="922"/>
        <w:rPr>
          <w:color w:val="000000" w:themeColor="text1"/>
          <w:lang w:val="pt-PT"/>
        </w:rPr>
      </w:pPr>
      <w:r>
        <w:rPr>
          <w:b/>
          <w:bCs/>
          <w:noProof/>
          <w:sz w:val="28"/>
          <w:szCs w:val="28"/>
          <w:lang w:val="pt-P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3509010</wp:posOffset>
                </wp:positionH>
                <wp:positionV relativeFrom="paragraph">
                  <wp:posOffset>16510</wp:posOffset>
                </wp:positionV>
                <wp:extent cx="2053590" cy="556260"/>
                <wp:effectExtent l="19050" t="0" r="41910" b="34290"/>
                <wp:wrapNone/>
                <wp:docPr id="3" name="Clou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3590" cy="556260"/>
                        </a:xfrm>
                        <a:prstGeom prst="cloud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D21D8" w:rsidRPr="00AE6E41" w:rsidRDefault="00DD21D8" w:rsidP="00DD21D8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AE6E41">
                              <w:rPr>
                                <w:b/>
                                <w:bCs/>
                                <w:sz w:val="28"/>
                                <w:szCs w:val="28"/>
                                <w:lang w:val="ro-RO"/>
                              </w:rPr>
                              <w:t>Ce sunt DEEE?*</w:t>
                            </w:r>
                          </w:p>
                          <w:p w:rsidR="00DD21D8" w:rsidRDefault="00DD21D8" w:rsidP="00DD21D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loud 3" o:spid="_x0000_s1026" style="position:absolute;margin-left:276.3pt;margin-top:1.3pt;width:161.7pt;height:43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#70ad47 [3209]" strokeweight="1.5pt">
                <v:stroke joinstyle="miter" endcap="round"/>
                <v:formulas/>
                <v:path arrowok="t" o:connecttype="custom" o:connectlocs="223090,337065;102680,326803;329335,449373;276664,454279;783311,503338;751557,480933;1370343,447467;1357651,472048;1622384,295565;1776926,387451;1986943,197704;1918110,232161;1821801,69867;1825413,86143;1382275,50887;1417548,30131;1052512,60777;1069578,42878;665515,66854;727313,84212;196184,203305;185394,185034" o:connectangles="0,0,0,0,0,0,0,0,0,0,0,0,0,0,0,0,0,0,0,0,0,0" textboxrect="0,0,43200,43200"/>
                <v:textbox>
                  <w:txbxContent>
                    <w:p w:rsidR="00DD21D8" w:rsidRPr="00AE6E41" w:rsidRDefault="00DD21D8" w:rsidP="00DD21D8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val="ro-RO"/>
                        </w:rPr>
                      </w:pPr>
                      <w:r w:rsidRPr="00AE6E41">
                        <w:rPr>
                          <w:b/>
                          <w:bCs/>
                          <w:sz w:val="28"/>
                          <w:szCs w:val="28"/>
                          <w:lang w:val="ro-RO"/>
                        </w:rPr>
                        <w:t>Ce sunt DEEE?*</w:t>
                      </w:r>
                    </w:p>
                    <w:p w:rsidR="00DD21D8" w:rsidRDefault="00DD21D8" w:rsidP="00DD21D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A264AB" w:rsidRDefault="00A264AB" w:rsidP="00AE602F">
      <w:pPr>
        <w:spacing w:after="0" w:line="240" w:lineRule="auto"/>
        <w:ind w:right="922"/>
        <w:rPr>
          <w:color w:val="000000" w:themeColor="text1"/>
          <w:lang w:val="pt-PT"/>
        </w:rPr>
      </w:pPr>
    </w:p>
    <w:p w:rsidR="00C50AF6" w:rsidRDefault="000908F5" w:rsidP="000B4408">
      <w:pPr>
        <w:jc w:val="both"/>
        <w:rPr>
          <w:color w:val="000000" w:themeColor="text1"/>
          <w:lang w:val="pt-PT"/>
        </w:rPr>
      </w:pPr>
      <w:r w:rsidRPr="00C50AF6">
        <w:rPr>
          <w:noProof/>
          <w:color w:val="000000" w:themeColor="text1"/>
          <w:lang w:val="en-US"/>
        </w:rPr>
        <w:drawing>
          <wp:anchor distT="0" distB="0" distL="114300" distR="114300" simplePos="0" relativeHeight="251658240" behindDoc="0" locked="0" layoutInCell="1" allowOverlap="1" wp14:anchorId="7E96487F" wp14:editId="6668271F">
            <wp:simplePos x="0" y="0"/>
            <wp:positionH relativeFrom="column">
              <wp:posOffset>26670</wp:posOffset>
            </wp:positionH>
            <wp:positionV relativeFrom="paragraph">
              <wp:posOffset>259715</wp:posOffset>
            </wp:positionV>
            <wp:extent cx="3524250" cy="1714500"/>
            <wp:effectExtent l="304800" t="304800" r="323850" b="323850"/>
            <wp:wrapThrough wrapText="bothSides">
              <wp:wrapPolygon edited="0">
                <wp:start x="934" y="-3840"/>
                <wp:lineTo x="-1518" y="-3360"/>
                <wp:lineTo x="-1868" y="480"/>
                <wp:lineTo x="-1868" y="20640"/>
                <wp:lineTo x="-1518" y="23520"/>
                <wp:lineTo x="-234" y="24960"/>
                <wp:lineTo x="-117" y="25440"/>
                <wp:lineTo x="19849" y="25440"/>
                <wp:lineTo x="19965" y="24960"/>
                <wp:lineTo x="21950" y="23520"/>
                <wp:lineTo x="22067" y="23520"/>
                <wp:lineTo x="23235" y="19920"/>
                <wp:lineTo x="23468" y="15840"/>
                <wp:lineTo x="23468" y="480"/>
                <wp:lineTo x="22301" y="-3120"/>
                <wp:lineTo x="22184" y="-3840"/>
                <wp:lineTo x="934" y="-384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e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0" cy="171450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solidFill>
                      <a:schemeClr val="tx1"/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B4408" w:rsidRPr="00C50AF6" w:rsidRDefault="009E576C" w:rsidP="000B4408">
      <w:pPr>
        <w:jc w:val="both"/>
        <w:rPr>
          <w:color w:val="000000" w:themeColor="text1"/>
          <w:lang w:val="pt-PT"/>
        </w:rPr>
      </w:pPr>
      <w:r w:rsidRPr="00C50AF6">
        <w:rPr>
          <w:color w:val="000000" w:themeColor="text1"/>
          <w:lang w:val="pt-PT"/>
        </w:rPr>
        <w:t xml:space="preserve">Orice obiect/aparat </w:t>
      </w:r>
      <w:r w:rsidRPr="00C774AA">
        <w:rPr>
          <w:b/>
          <w:color w:val="000000" w:themeColor="text1"/>
          <w:lang w:val="pt-PT"/>
        </w:rPr>
        <w:t>electric, electronic sau electrocasnic</w:t>
      </w:r>
      <w:r w:rsidR="00C774AA">
        <w:rPr>
          <w:b/>
          <w:color w:val="000000" w:themeColor="text1"/>
          <w:lang w:val="pt-PT"/>
        </w:rPr>
        <w:t xml:space="preserve"> (DEEE)</w:t>
      </w:r>
      <w:r w:rsidRPr="00C50AF6">
        <w:rPr>
          <w:color w:val="000000" w:themeColor="text1"/>
          <w:lang w:val="pt-PT"/>
        </w:rPr>
        <w:t>, corpuri de iluminat sau tuburi fluorescente, toate acestea intră în categoria DEEE, atunci când sunt vechi, defecte, consumate sau arse.</w:t>
      </w:r>
    </w:p>
    <w:p w:rsidR="00F20BBA" w:rsidRPr="00C50AF6" w:rsidRDefault="009E576C" w:rsidP="000B4408">
      <w:pPr>
        <w:jc w:val="both"/>
        <w:rPr>
          <w:color w:val="000000" w:themeColor="text1"/>
          <w:lang w:val="pt-PT"/>
        </w:rPr>
      </w:pPr>
      <w:r w:rsidRPr="00C50AF6">
        <w:rPr>
          <w:color w:val="000000" w:themeColor="text1"/>
          <w:lang w:val="pt-PT"/>
        </w:rPr>
        <w:t xml:space="preserve">Pe scurt, intră în această categorie cam tot ce se </w:t>
      </w:r>
      <w:r w:rsidR="0036384D" w:rsidRPr="00C50AF6">
        <w:rPr>
          <w:color w:val="000000" w:themeColor="text1"/>
          <w:lang w:val="pt-PT"/>
        </w:rPr>
        <w:t xml:space="preserve">introduce </w:t>
      </w:r>
      <w:r w:rsidRPr="00C50AF6">
        <w:rPr>
          <w:color w:val="000000" w:themeColor="text1"/>
          <w:lang w:val="pt-PT"/>
        </w:rPr>
        <w:t>în priză sau funcționează pe baterii, atunci când se află la finalul ciclului de viață.</w:t>
      </w:r>
    </w:p>
    <w:p w:rsidR="00C50AF6" w:rsidRDefault="00C50AF6" w:rsidP="00C50AF6">
      <w:pPr>
        <w:spacing w:after="0" w:line="240" w:lineRule="auto"/>
        <w:rPr>
          <w:color w:val="000000" w:themeColor="text1"/>
          <w:lang w:val="pt-PT"/>
        </w:rPr>
      </w:pPr>
    </w:p>
    <w:p w:rsidR="009E576C" w:rsidRPr="00C50AF6" w:rsidRDefault="009E576C" w:rsidP="00C50AF6">
      <w:pPr>
        <w:spacing w:after="0" w:line="240" w:lineRule="auto"/>
        <w:jc w:val="both"/>
        <w:rPr>
          <w:color w:val="000000" w:themeColor="text1"/>
          <w:lang w:val="pt-PT"/>
        </w:rPr>
      </w:pPr>
      <w:r w:rsidRPr="00C50AF6">
        <w:rPr>
          <w:b/>
          <w:bCs/>
          <w:color w:val="000000" w:themeColor="text1"/>
          <w:lang w:val="pt-PT"/>
        </w:rPr>
        <w:t>E</w:t>
      </w:r>
      <w:r w:rsidR="000B4408" w:rsidRPr="00C50AF6">
        <w:rPr>
          <w:b/>
          <w:bCs/>
          <w:color w:val="000000" w:themeColor="text1"/>
          <w:lang w:val="pt-PT"/>
        </w:rPr>
        <w:t>xemple</w:t>
      </w:r>
      <w:r w:rsidR="00CA3017" w:rsidRPr="00C50AF6">
        <w:rPr>
          <w:b/>
          <w:bCs/>
          <w:color w:val="000000" w:themeColor="text1"/>
          <w:lang w:val="pt-PT"/>
        </w:rPr>
        <w:t>:</w:t>
      </w:r>
    </w:p>
    <w:p w:rsidR="009E576C" w:rsidRPr="00C50AF6" w:rsidRDefault="009E576C" w:rsidP="00C50AF6">
      <w:pPr>
        <w:pStyle w:val="ListParagraph"/>
        <w:numPr>
          <w:ilvl w:val="0"/>
          <w:numId w:val="1"/>
        </w:numPr>
        <w:tabs>
          <w:tab w:val="left" w:pos="360"/>
        </w:tabs>
        <w:spacing w:after="0" w:line="240" w:lineRule="auto"/>
        <w:ind w:left="0" w:right="926" w:firstLine="0"/>
        <w:jc w:val="both"/>
        <w:rPr>
          <w:color w:val="000000" w:themeColor="text1"/>
          <w:lang w:val="pt-PT"/>
        </w:rPr>
      </w:pPr>
      <w:r w:rsidRPr="00C50AF6">
        <w:rPr>
          <w:color w:val="000000" w:themeColor="text1"/>
          <w:lang w:val="pt-PT"/>
        </w:rPr>
        <w:t>Aparate uz casnic de mici dimensiuni(fier călcat, mixere, prăjitor pâine, fripteuză, aparat tuns/ras);</w:t>
      </w:r>
    </w:p>
    <w:p w:rsidR="009E576C" w:rsidRPr="00C50AF6" w:rsidRDefault="009E576C" w:rsidP="00C50AF6">
      <w:pPr>
        <w:pStyle w:val="ListParagraph"/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0"/>
        <w:jc w:val="both"/>
        <w:rPr>
          <w:color w:val="000000" w:themeColor="text1"/>
          <w:lang w:val="pt-PT"/>
        </w:rPr>
      </w:pPr>
      <w:r w:rsidRPr="00C50AF6">
        <w:rPr>
          <w:color w:val="000000" w:themeColor="text1"/>
          <w:lang w:val="pt-PT"/>
        </w:rPr>
        <w:t>Aparate uz casnic de mari dimensiuni(frigidere, mașini spălat, aspiratoare);</w:t>
      </w:r>
    </w:p>
    <w:p w:rsidR="009E576C" w:rsidRPr="00C50AF6" w:rsidRDefault="0036384D" w:rsidP="00C50AF6">
      <w:pPr>
        <w:pStyle w:val="ListParagraph"/>
        <w:numPr>
          <w:ilvl w:val="0"/>
          <w:numId w:val="1"/>
        </w:numPr>
        <w:tabs>
          <w:tab w:val="left" w:pos="360"/>
        </w:tabs>
        <w:spacing w:after="0" w:line="240" w:lineRule="auto"/>
        <w:ind w:left="0" w:right="926" w:firstLine="0"/>
        <w:jc w:val="both"/>
        <w:rPr>
          <w:color w:val="000000" w:themeColor="text1"/>
        </w:rPr>
      </w:pPr>
      <w:proofErr w:type="spellStart"/>
      <w:r w:rsidRPr="00C50AF6">
        <w:rPr>
          <w:color w:val="000000" w:themeColor="text1"/>
        </w:rPr>
        <w:t>Echipament</w:t>
      </w:r>
      <w:proofErr w:type="spellEnd"/>
      <w:r w:rsidRPr="00C50AF6">
        <w:rPr>
          <w:color w:val="000000" w:themeColor="text1"/>
        </w:rPr>
        <w:t xml:space="preserve"> </w:t>
      </w:r>
      <w:r w:rsidR="009E576C" w:rsidRPr="00C50AF6">
        <w:rPr>
          <w:color w:val="000000" w:themeColor="text1"/>
        </w:rPr>
        <w:t xml:space="preserve">IT (laptop, </w:t>
      </w:r>
      <w:r w:rsidR="009E576C" w:rsidRPr="00C50AF6">
        <w:rPr>
          <w:color w:val="000000" w:themeColor="text1"/>
          <w:lang w:val="ro-RO"/>
        </w:rPr>
        <w:t>telefoane, încărcătoare, tablete, routere</w:t>
      </w:r>
      <w:r w:rsidR="009E576C" w:rsidRPr="00C50AF6">
        <w:rPr>
          <w:color w:val="000000" w:themeColor="text1"/>
        </w:rPr>
        <w:t>);</w:t>
      </w:r>
    </w:p>
    <w:p w:rsidR="009E576C" w:rsidRPr="00C50AF6" w:rsidRDefault="0036384D" w:rsidP="00C50AF6">
      <w:pPr>
        <w:pStyle w:val="ListParagraph"/>
        <w:numPr>
          <w:ilvl w:val="0"/>
          <w:numId w:val="1"/>
        </w:numPr>
        <w:tabs>
          <w:tab w:val="left" w:pos="360"/>
        </w:tabs>
        <w:spacing w:after="0" w:line="240" w:lineRule="auto"/>
        <w:ind w:left="0" w:right="926" w:firstLine="0"/>
        <w:jc w:val="both"/>
        <w:rPr>
          <w:color w:val="000000" w:themeColor="text1"/>
        </w:rPr>
      </w:pPr>
      <w:r w:rsidRPr="00C50AF6">
        <w:rPr>
          <w:color w:val="000000" w:themeColor="text1"/>
          <w:lang w:val="pt-PT"/>
        </w:rPr>
        <w:t xml:space="preserve">Echipamente </w:t>
      </w:r>
      <w:r w:rsidR="009E576C" w:rsidRPr="00C50AF6">
        <w:rPr>
          <w:color w:val="000000" w:themeColor="text1"/>
          <w:lang w:val="pt-PT"/>
        </w:rPr>
        <w:t>muzicale (pianine, chitare electrice, boxe);</w:t>
      </w:r>
    </w:p>
    <w:p w:rsidR="009E576C" w:rsidRPr="00C50AF6" w:rsidRDefault="0036384D" w:rsidP="00C50AF6">
      <w:pPr>
        <w:pStyle w:val="ListParagraph"/>
        <w:numPr>
          <w:ilvl w:val="0"/>
          <w:numId w:val="1"/>
        </w:numPr>
        <w:tabs>
          <w:tab w:val="left" w:pos="360"/>
        </w:tabs>
        <w:spacing w:after="0" w:line="240" w:lineRule="auto"/>
        <w:ind w:left="0" w:right="926" w:firstLine="0"/>
        <w:jc w:val="both"/>
        <w:rPr>
          <w:color w:val="000000" w:themeColor="text1"/>
          <w:lang w:val="pt-PT"/>
        </w:rPr>
      </w:pPr>
      <w:r w:rsidRPr="00C50AF6">
        <w:rPr>
          <w:color w:val="000000" w:themeColor="text1"/>
          <w:lang w:val="pt-PT"/>
        </w:rPr>
        <w:t xml:space="preserve">Unelte </w:t>
      </w:r>
      <w:r w:rsidR="009E576C" w:rsidRPr="00C50AF6">
        <w:rPr>
          <w:color w:val="000000" w:themeColor="text1"/>
          <w:lang w:val="pt-PT"/>
        </w:rPr>
        <w:t>electrice (motocoase, bormașini, ap</w:t>
      </w:r>
      <w:r w:rsidR="00CA3017" w:rsidRPr="00C50AF6">
        <w:rPr>
          <w:color w:val="000000" w:themeColor="text1"/>
          <w:lang w:val="pt-PT"/>
        </w:rPr>
        <w:t>arate de lipit);</w:t>
      </w:r>
    </w:p>
    <w:p w:rsidR="009E576C" w:rsidRPr="00C50AF6" w:rsidRDefault="0036384D" w:rsidP="00C50AF6">
      <w:pPr>
        <w:pStyle w:val="ListParagraph"/>
        <w:numPr>
          <w:ilvl w:val="0"/>
          <w:numId w:val="1"/>
        </w:numPr>
        <w:tabs>
          <w:tab w:val="left" w:pos="360"/>
        </w:tabs>
        <w:spacing w:after="0" w:line="240" w:lineRule="auto"/>
        <w:ind w:left="0" w:right="926" w:firstLine="0"/>
        <w:jc w:val="both"/>
        <w:rPr>
          <w:color w:val="000000" w:themeColor="text1"/>
          <w:lang w:val="pt-PT"/>
        </w:rPr>
      </w:pPr>
      <w:r w:rsidRPr="00C50AF6">
        <w:rPr>
          <w:color w:val="000000" w:themeColor="text1"/>
          <w:lang w:val="pt-PT"/>
        </w:rPr>
        <w:t>Jucarii</w:t>
      </w:r>
      <w:r w:rsidR="009E576C" w:rsidRPr="00C50AF6">
        <w:rPr>
          <w:color w:val="000000" w:themeColor="text1"/>
          <w:lang w:val="pt-PT"/>
        </w:rPr>
        <w:t xml:space="preserve">, echipamente sportive și de agrement; </w:t>
      </w:r>
    </w:p>
    <w:p w:rsidR="009E576C" w:rsidRPr="00C50AF6" w:rsidRDefault="0036384D" w:rsidP="00C50AF6">
      <w:pPr>
        <w:pStyle w:val="ListParagraph"/>
        <w:numPr>
          <w:ilvl w:val="0"/>
          <w:numId w:val="1"/>
        </w:numPr>
        <w:tabs>
          <w:tab w:val="left" w:pos="360"/>
        </w:tabs>
        <w:spacing w:after="0" w:line="240" w:lineRule="auto"/>
        <w:ind w:left="0" w:right="926" w:firstLine="0"/>
        <w:jc w:val="both"/>
        <w:rPr>
          <w:color w:val="000000" w:themeColor="text1"/>
        </w:rPr>
      </w:pPr>
      <w:r w:rsidRPr="00C50AF6">
        <w:rPr>
          <w:color w:val="000000" w:themeColor="text1"/>
          <w:lang w:val="pt-PT"/>
        </w:rPr>
        <w:t xml:space="preserve">Dispozitive </w:t>
      </w:r>
      <w:r w:rsidR="009E576C" w:rsidRPr="00C50AF6">
        <w:rPr>
          <w:color w:val="000000" w:themeColor="text1"/>
          <w:lang w:val="pt-PT"/>
        </w:rPr>
        <w:t>medicale</w:t>
      </w:r>
      <w:r w:rsidR="00CA3017" w:rsidRPr="00C50AF6">
        <w:rPr>
          <w:color w:val="000000" w:themeColor="text1"/>
          <w:lang w:val="pt-PT"/>
        </w:rPr>
        <w:t xml:space="preserve"> </w:t>
      </w:r>
      <w:r w:rsidR="009E576C" w:rsidRPr="00C50AF6">
        <w:rPr>
          <w:color w:val="000000" w:themeColor="text1"/>
          <w:lang w:val="pt-PT"/>
        </w:rPr>
        <w:t>(tensiometre, termometre electrice, glucometre);</w:t>
      </w:r>
    </w:p>
    <w:p w:rsidR="009E576C" w:rsidRPr="00C50AF6" w:rsidRDefault="0036384D" w:rsidP="00C50AF6">
      <w:pPr>
        <w:pStyle w:val="ListParagraph"/>
        <w:numPr>
          <w:ilvl w:val="0"/>
          <w:numId w:val="1"/>
        </w:numPr>
        <w:tabs>
          <w:tab w:val="left" w:pos="360"/>
        </w:tabs>
        <w:spacing w:after="0" w:line="240" w:lineRule="auto"/>
        <w:ind w:left="0" w:right="926" w:firstLine="0"/>
        <w:jc w:val="both"/>
        <w:rPr>
          <w:color w:val="000000" w:themeColor="text1"/>
          <w:lang w:val="pt-PT"/>
        </w:rPr>
      </w:pPr>
      <w:r w:rsidRPr="00C50AF6">
        <w:rPr>
          <w:color w:val="000000" w:themeColor="text1"/>
          <w:lang w:val="pt-PT"/>
        </w:rPr>
        <w:t xml:space="preserve">Instrumente </w:t>
      </w:r>
      <w:r w:rsidR="009E576C" w:rsidRPr="00C50AF6">
        <w:rPr>
          <w:color w:val="000000" w:themeColor="text1"/>
          <w:lang w:val="pt-PT"/>
        </w:rPr>
        <w:t>de supraveghere și control (monitoare, echipamente video, audio);</w:t>
      </w:r>
    </w:p>
    <w:p w:rsidR="009E576C" w:rsidRPr="00C50AF6" w:rsidRDefault="0036384D" w:rsidP="00C50AF6">
      <w:pPr>
        <w:pStyle w:val="ListParagraph"/>
        <w:numPr>
          <w:ilvl w:val="0"/>
          <w:numId w:val="1"/>
        </w:numPr>
        <w:tabs>
          <w:tab w:val="left" w:pos="360"/>
        </w:tabs>
        <w:spacing w:after="0" w:line="240" w:lineRule="auto"/>
        <w:ind w:left="0" w:right="926" w:firstLine="0"/>
        <w:jc w:val="both"/>
        <w:rPr>
          <w:color w:val="000000" w:themeColor="text1"/>
          <w:lang w:val="pt-PT"/>
        </w:rPr>
      </w:pPr>
      <w:r w:rsidRPr="00C50AF6">
        <w:rPr>
          <w:color w:val="000000" w:themeColor="text1"/>
          <w:lang w:val="pt-PT"/>
        </w:rPr>
        <w:t xml:space="preserve">Aparate </w:t>
      </w:r>
      <w:r w:rsidR="009E576C" w:rsidRPr="00C50AF6">
        <w:rPr>
          <w:color w:val="000000" w:themeColor="text1"/>
          <w:lang w:val="pt-PT"/>
        </w:rPr>
        <w:t>de iluminat (corpuri iluminat, veioze, plafoniere);</w:t>
      </w:r>
    </w:p>
    <w:p w:rsidR="000B4408" w:rsidRPr="00C50AF6" w:rsidRDefault="009E576C" w:rsidP="00C50AF6">
      <w:pPr>
        <w:pStyle w:val="ListParagraph"/>
        <w:numPr>
          <w:ilvl w:val="0"/>
          <w:numId w:val="1"/>
        </w:numPr>
        <w:tabs>
          <w:tab w:val="left" w:pos="360"/>
        </w:tabs>
        <w:spacing w:after="0" w:line="240" w:lineRule="auto"/>
        <w:ind w:left="0" w:right="926" w:firstLine="0"/>
        <w:jc w:val="both"/>
        <w:rPr>
          <w:color w:val="000000" w:themeColor="text1"/>
        </w:rPr>
      </w:pPr>
      <w:r w:rsidRPr="00C50AF6">
        <w:rPr>
          <w:color w:val="000000" w:themeColor="text1"/>
          <w:lang w:val="pt-PT"/>
        </w:rPr>
        <w:t>Becuri economice, tuburi neon</w:t>
      </w:r>
      <w:r w:rsidR="00035F19" w:rsidRPr="00C50AF6">
        <w:rPr>
          <w:color w:val="000000" w:themeColor="text1"/>
          <w:lang w:val="pt-PT"/>
        </w:rPr>
        <w:t>;</w:t>
      </w:r>
    </w:p>
    <w:p w:rsidR="00C50AF6" w:rsidRDefault="000B4408" w:rsidP="00C50AF6">
      <w:pPr>
        <w:pStyle w:val="ListParagraph"/>
        <w:tabs>
          <w:tab w:val="left" w:pos="360"/>
        </w:tabs>
        <w:spacing w:after="0" w:line="240" w:lineRule="auto"/>
        <w:ind w:left="0" w:right="926"/>
        <w:jc w:val="both"/>
        <w:rPr>
          <w:color w:val="000000" w:themeColor="text1"/>
          <w:lang w:val="en-US"/>
        </w:rPr>
      </w:pPr>
      <w:r w:rsidRPr="00C50AF6">
        <w:rPr>
          <w:color w:val="000000" w:themeColor="text1"/>
          <w:lang w:val="en-US"/>
        </w:rPr>
        <w:tab/>
      </w:r>
    </w:p>
    <w:p w:rsidR="009E576C" w:rsidRDefault="009E576C" w:rsidP="00C50AF6">
      <w:pPr>
        <w:pStyle w:val="ListParagraph"/>
        <w:tabs>
          <w:tab w:val="left" w:pos="360"/>
        </w:tabs>
        <w:spacing w:after="0" w:line="240" w:lineRule="auto"/>
        <w:ind w:left="0" w:right="926"/>
        <w:jc w:val="both"/>
        <w:rPr>
          <w:b/>
          <w:bCs/>
          <w:color w:val="000000" w:themeColor="text1"/>
          <w:lang w:val="pt-PT"/>
        </w:rPr>
      </w:pPr>
      <w:r w:rsidRPr="00C50AF6">
        <w:rPr>
          <w:b/>
          <w:bCs/>
          <w:color w:val="000000" w:themeColor="text1"/>
          <w:lang w:val="pt-PT"/>
        </w:rPr>
        <w:t>De ce sunt periculoase DEEE?</w:t>
      </w:r>
    </w:p>
    <w:p w:rsidR="00BD4F80" w:rsidRPr="00C50AF6" w:rsidRDefault="00BD4F80" w:rsidP="00C50AF6">
      <w:pPr>
        <w:pStyle w:val="ListParagraph"/>
        <w:tabs>
          <w:tab w:val="left" w:pos="360"/>
        </w:tabs>
        <w:spacing w:after="0" w:line="240" w:lineRule="auto"/>
        <w:ind w:left="0" w:right="926"/>
        <w:jc w:val="both"/>
        <w:rPr>
          <w:color w:val="000000" w:themeColor="text1"/>
        </w:rPr>
      </w:pPr>
    </w:p>
    <w:p w:rsidR="009E576C" w:rsidRPr="00C50AF6" w:rsidRDefault="009E576C" w:rsidP="00C50AF6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0" w:firstLine="0"/>
        <w:jc w:val="both"/>
        <w:rPr>
          <w:color w:val="000000" w:themeColor="text1"/>
          <w:lang w:val="pt-PT"/>
        </w:rPr>
      </w:pPr>
      <w:r w:rsidRPr="00C50AF6">
        <w:rPr>
          <w:color w:val="000000" w:themeColor="text1"/>
          <w:lang w:val="pt-PT"/>
        </w:rPr>
        <w:t>Pot conține, în funcție de tehnologia folosită, peste 1000 de substanțe considerate periculoase</w:t>
      </w:r>
      <w:r w:rsidR="00CA3017" w:rsidRPr="00C50AF6">
        <w:rPr>
          <w:color w:val="000000" w:themeColor="text1"/>
          <w:lang w:val="pt-PT"/>
        </w:rPr>
        <w:t>;</w:t>
      </w:r>
      <w:r w:rsidRPr="00C50AF6">
        <w:rPr>
          <w:color w:val="000000" w:themeColor="text1"/>
          <w:lang w:val="pt-PT"/>
        </w:rPr>
        <w:t xml:space="preserve"> </w:t>
      </w:r>
    </w:p>
    <w:p w:rsidR="009E576C" w:rsidRPr="00C50AF6" w:rsidRDefault="009E576C" w:rsidP="00C50AF6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0" w:firstLine="0"/>
        <w:jc w:val="both"/>
        <w:rPr>
          <w:color w:val="000000" w:themeColor="text1"/>
          <w:lang w:val="pt-PT"/>
        </w:rPr>
      </w:pPr>
      <w:r w:rsidRPr="00C50AF6">
        <w:rPr>
          <w:color w:val="000000" w:themeColor="text1"/>
          <w:lang w:val="pt-PT"/>
        </w:rPr>
        <w:t>Componentele acestor deșeuri nu sunt biodegradabile</w:t>
      </w:r>
      <w:r w:rsidR="00CA3017" w:rsidRPr="00C50AF6">
        <w:rPr>
          <w:color w:val="000000" w:themeColor="text1"/>
          <w:lang w:val="pt-PT"/>
        </w:rPr>
        <w:t>;</w:t>
      </w:r>
    </w:p>
    <w:p w:rsidR="00BD4F80" w:rsidRPr="00BD4F80" w:rsidRDefault="009E576C" w:rsidP="00C50AF6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0" w:firstLine="0"/>
        <w:jc w:val="both"/>
        <w:rPr>
          <w:color w:val="000000" w:themeColor="text1"/>
          <w:lang w:val="pt-PT"/>
        </w:rPr>
      </w:pPr>
      <w:r w:rsidRPr="00C50AF6">
        <w:rPr>
          <w:color w:val="000000" w:themeColor="text1"/>
          <w:lang w:val="pt-PT"/>
        </w:rPr>
        <w:t>Substan</w:t>
      </w:r>
      <w:r w:rsidRPr="00C50AF6">
        <w:rPr>
          <w:color w:val="000000" w:themeColor="text1"/>
          <w:lang w:val="ro-RO"/>
        </w:rPr>
        <w:t>țele pe care le conțin, odată ajunse la groapa de gunoi sau în natură, poluează solul, aerul și apa și ne</w:t>
      </w:r>
    </w:p>
    <w:p w:rsidR="009E576C" w:rsidRPr="00C50AF6" w:rsidRDefault="00BD4F80" w:rsidP="00BD4F80">
      <w:pPr>
        <w:pStyle w:val="ListParagraph"/>
        <w:tabs>
          <w:tab w:val="left" w:pos="360"/>
        </w:tabs>
        <w:spacing w:after="0" w:line="240" w:lineRule="auto"/>
        <w:ind w:left="0"/>
        <w:jc w:val="both"/>
        <w:rPr>
          <w:color w:val="000000" w:themeColor="text1"/>
          <w:lang w:val="pt-PT"/>
        </w:rPr>
      </w:pPr>
      <w:r>
        <w:rPr>
          <w:color w:val="000000" w:themeColor="text1"/>
          <w:lang w:val="ro-RO"/>
        </w:rPr>
        <w:t xml:space="preserve">      </w:t>
      </w:r>
      <w:r w:rsidR="009E576C" w:rsidRPr="00C50AF6">
        <w:rPr>
          <w:color w:val="000000" w:themeColor="text1"/>
          <w:lang w:val="ro-RO"/>
        </w:rPr>
        <w:t xml:space="preserve"> pot afecta tuturor sănătatea</w:t>
      </w:r>
      <w:r w:rsidR="00CA3017" w:rsidRPr="00C50AF6">
        <w:rPr>
          <w:color w:val="000000" w:themeColor="text1"/>
          <w:lang w:val="ro-RO"/>
        </w:rPr>
        <w:t>;</w:t>
      </w:r>
    </w:p>
    <w:p w:rsidR="00C50AF6" w:rsidRDefault="009E576C" w:rsidP="00C50AF6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0" w:firstLine="0"/>
        <w:jc w:val="both"/>
        <w:rPr>
          <w:color w:val="000000" w:themeColor="text1"/>
          <w:lang w:val="pt-PT"/>
        </w:rPr>
      </w:pPr>
      <w:r w:rsidRPr="00BD4F80">
        <w:rPr>
          <w:color w:val="000000" w:themeColor="text1"/>
          <w:lang w:val="ro-RO"/>
        </w:rPr>
        <w:t>Dacă astfel de substanțe ajung în corpul uman, pot provoca boli precum alergii, cancer, afecțiuni ale inimii etc.</w:t>
      </w:r>
      <w:r w:rsidR="00035F19" w:rsidRPr="00BD4F80">
        <w:rPr>
          <w:color w:val="000000" w:themeColor="text1"/>
          <w:lang w:val="pt-PT"/>
        </w:rPr>
        <w:t xml:space="preserve"> ;</w:t>
      </w:r>
    </w:p>
    <w:p w:rsidR="00BD4F80" w:rsidRPr="00BD4F80" w:rsidRDefault="00A077EA" w:rsidP="00BD4F80">
      <w:pPr>
        <w:pStyle w:val="ListParagraph"/>
        <w:tabs>
          <w:tab w:val="left" w:pos="360"/>
        </w:tabs>
        <w:spacing w:after="0" w:line="240" w:lineRule="auto"/>
        <w:ind w:left="0"/>
        <w:jc w:val="both"/>
        <w:rPr>
          <w:color w:val="000000" w:themeColor="text1"/>
          <w:lang w:val="pt-PT"/>
        </w:rPr>
      </w:pPr>
      <w:r w:rsidRPr="00C50AF6">
        <w:rPr>
          <w:noProof/>
          <w:color w:val="000000" w:themeColor="text1"/>
          <w:lang w:val="en-US"/>
        </w:rPr>
        <w:drawing>
          <wp:anchor distT="0" distB="0" distL="114300" distR="114300" simplePos="0" relativeHeight="251659264" behindDoc="1" locked="0" layoutInCell="1" allowOverlap="1" wp14:anchorId="768FF128" wp14:editId="0B2378DB">
            <wp:simplePos x="0" y="0"/>
            <wp:positionH relativeFrom="column">
              <wp:posOffset>5052060</wp:posOffset>
            </wp:positionH>
            <wp:positionV relativeFrom="paragraph">
              <wp:posOffset>325120</wp:posOffset>
            </wp:positionV>
            <wp:extent cx="1343025" cy="1628775"/>
            <wp:effectExtent l="323850" t="323850" r="333375" b="333375"/>
            <wp:wrapThrough wrapText="bothSides">
              <wp:wrapPolygon edited="0">
                <wp:start x="3677" y="-4295"/>
                <wp:lineTo x="-4289" y="-3789"/>
                <wp:lineTo x="-5209" y="4295"/>
                <wp:lineTo x="-5209" y="20716"/>
                <wp:lineTo x="-3370" y="24505"/>
                <wp:lineTo x="-306" y="25768"/>
                <wp:lineTo x="18383" y="25768"/>
                <wp:lineTo x="22366" y="24505"/>
                <wp:lineTo x="26043" y="20716"/>
                <wp:lineTo x="26655" y="16421"/>
                <wp:lineTo x="26655" y="253"/>
                <wp:lineTo x="22060" y="-3537"/>
                <wp:lineTo x="21753" y="-4295"/>
                <wp:lineTo x="3677" y="-4295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seuri-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628775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E576C" w:rsidRPr="00C50AF6" w:rsidRDefault="009E576C" w:rsidP="00C50AF6">
      <w:pPr>
        <w:pStyle w:val="ListParagraph"/>
        <w:tabs>
          <w:tab w:val="left" w:pos="360"/>
        </w:tabs>
        <w:spacing w:after="0" w:line="240" w:lineRule="auto"/>
        <w:ind w:left="0"/>
        <w:jc w:val="both"/>
        <w:rPr>
          <w:color w:val="000000" w:themeColor="text1"/>
          <w:lang w:val="pt-PT"/>
        </w:rPr>
      </w:pPr>
      <w:r w:rsidRPr="00C50AF6">
        <w:rPr>
          <w:color w:val="000000" w:themeColor="text1"/>
          <w:lang w:val="pt-PT"/>
        </w:rPr>
        <w:t xml:space="preserve">Riscul pe care îl are potențialul toxic al deșeurilor de echipamente electrice și electronice, poate fi eliminat numai prin </w:t>
      </w:r>
      <w:r w:rsidRPr="00BD4F80">
        <w:rPr>
          <w:b/>
          <w:bCs/>
          <w:color w:val="000000" w:themeColor="text1"/>
          <w:lang w:val="pt-PT"/>
        </w:rPr>
        <w:t>colectarea separată</w:t>
      </w:r>
      <w:r w:rsidRPr="00C50AF6">
        <w:rPr>
          <w:color w:val="000000" w:themeColor="text1"/>
          <w:lang w:val="pt-PT"/>
        </w:rPr>
        <w:t xml:space="preserve"> a acestora și </w:t>
      </w:r>
      <w:r w:rsidRPr="00CE2C92">
        <w:rPr>
          <w:b/>
          <w:bCs/>
          <w:color w:val="000000" w:themeColor="text1"/>
          <w:lang w:val="pt-PT"/>
        </w:rPr>
        <w:t>reciclarea</w:t>
      </w:r>
      <w:r w:rsidRPr="00C50AF6">
        <w:rPr>
          <w:color w:val="000000" w:themeColor="text1"/>
          <w:lang w:val="pt-PT"/>
        </w:rPr>
        <w:t xml:space="preserve"> lor în fabricile specializate, unde elementele nocive pentru mediu și sănătatea populației, metalele grele sau gazele periculoase din componența lor, sunt eliminate corespunzător.</w:t>
      </w:r>
    </w:p>
    <w:p w:rsidR="00C50AF6" w:rsidRDefault="009E576C" w:rsidP="00C50AF6">
      <w:pPr>
        <w:tabs>
          <w:tab w:val="left" w:pos="720"/>
        </w:tabs>
        <w:spacing w:after="0" w:line="240" w:lineRule="auto"/>
        <w:ind w:right="926"/>
        <w:jc w:val="both"/>
        <w:rPr>
          <w:color w:val="000000" w:themeColor="text1"/>
          <w:lang w:val="pt-PT"/>
        </w:rPr>
      </w:pPr>
      <w:r w:rsidRPr="00C50AF6">
        <w:rPr>
          <w:color w:val="000000" w:themeColor="text1"/>
          <w:lang w:val="pt-PT"/>
        </w:rPr>
        <w:t xml:space="preserve">        </w:t>
      </w:r>
    </w:p>
    <w:p w:rsidR="009E576C" w:rsidRDefault="009E576C" w:rsidP="00C50AF6">
      <w:pPr>
        <w:tabs>
          <w:tab w:val="left" w:pos="720"/>
        </w:tabs>
        <w:spacing w:after="0" w:line="240" w:lineRule="auto"/>
        <w:ind w:right="926"/>
        <w:jc w:val="both"/>
        <w:rPr>
          <w:b/>
          <w:bCs/>
          <w:color w:val="000000" w:themeColor="text1"/>
          <w:lang w:val="pt-PT"/>
        </w:rPr>
      </w:pPr>
      <w:r w:rsidRPr="00C50AF6">
        <w:rPr>
          <w:color w:val="000000" w:themeColor="text1"/>
          <w:lang w:val="pt-PT"/>
        </w:rPr>
        <w:t xml:space="preserve"> </w:t>
      </w:r>
      <w:r w:rsidRPr="00C50AF6">
        <w:rPr>
          <w:b/>
          <w:bCs/>
          <w:color w:val="000000" w:themeColor="text1"/>
          <w:lang w:val="pt-PT"/>
        </w:rPr>
        <w:t xml:space="preserve">Știați că??? </w:t>
      </w:r>
    </w:p>
    <w:p w:rsidR="005A346F" w:rsidRPr="00C50AF6" w:rsidRDefault="005A346F" w:rsidP="00C50AF6">
      <w:pPr>
        <w:tabs>
          <w:tab w:val="left" w:pos="720"/>
        </w:tabs>
        <w:spacing w:after="0" w:line="240" w:lineRule="auto"/>
        <w:ind w:right="926"/>
        <w:jc w:val="both"/>
        <w:rPr>
          <w:color w:val="000000" w:themeColor="text1"/>
        </w:rPr>
      </w:pPr>
    </w:p>
    <w:p w:rsidR="00D5769E" w:rsidRDefault="00CA3017" w:rsidP="00C50AF6">
      <w:pPr>
        <w:pStyle w:val="ListParagraph"/>
        <w:numPr>
          <w:ilvl w:val="0"/>
          <w:numId w:val="3"/>
        </w:numPr>
        <w:tabs>
          <w:tab w:val="left" w:pos="-432"/>
          <w:tab w:val="left" w:pos="450"/>
        </w:tabs>
        <w:spacing w:after="0" w:line="240" w:lineRule="auto"/>
        <w:ind w:left="0" w:right="926" w:firstLine="0"/>
        <w:jc w:val="both"/>
        <w:rPr>
          <w:color w:val="000000" w:themeColor="text1"/>
          <w:lang w:val="pt-PT"/>
        </w:rPr>
      </w:pPr>
      <w:r w:rsidRPr="00C50AF6">
        <w:rPr>
          <w:color w:val="000000" w:themeColor="text1"/>
          <w:lang w:val="pt-PT"/>
        </w:rPr>
        <w:t>C</w:t>
      </w:r>
      <w:r w:rsidR="009E576C" w:rsidRPr="00C50AF6">
        <w:rPr>
          <w:color w:val="000000" w:themeColor="text1"/>
          <w:lang w:val="pt-PT"/>
        </w:rPr>
        <w:t>irca 70% din substanțele periculoase care ajung la gropile de gunoi, provin</w:t>
      </w:r>
    </w:p>
    <w:p w:rsidR="009E576C" w:rsidRPr="00C50AF6" w:rsidRDefault="00D5769E" w:rsidP="00D5769E">
      <w:pPr>
        <w:pStyle w:val="ListParagraph"/>
        <w:tabs>
          <w:tab w:val="left" w:pos="-432"/>
          <w:tab w:val="left" w:pos="450"/>
        </w:tabs>
        <w:spacing w:after="0" w:line="240" w:lineRule="auto"/>
        <w:ind w:left="0" w:right="926"/>
        <w:jc w:val="both"/>
        <w:rPr>
          <w:color w:val="000000" w:themeColor="text1"/>
          <w:lang w:val="pt-PT"/>
        </w:rPr>
      </w:pPr>
      <w:r>
        <w:rPr>
          <w:color w:val="000000" w:themeColor="text1"/>
          <w:lang w:val="pt-PT"/>
        </w:rPr>
        <w:t xml:space="preserve">        </w:t>
      </w:r>
      <w:r w:rsidR="009E576C" w:rsidRPr="00C50AF6">
        <w:rPr>
          <w:color w:val="000000" w:themeColor="text1"/>
          <w:lang w:val="pt-PT"/>
        </w:rPr>
        <w:t xml:space="preserve"> din DEEE?</w:t>
      </w:r>
    </w:p>
    <w:p w:rsidR="00D5769E" w:rsidRDefault="009E576C" w:rsidP="00C50AF6">
      <w:pPr>
        <w:pStyle w:val="ListParagraph"/>
        <w:numPr>
          <w:ilvl w:val="0"/>
          <w:numId w:val="3"/>
        </w:numPr>
        <w:tabs>
          <w:tab w:val="left" w:pos="-432"/>
          <w:tab w:val="left" w:pos="450"/>
        </w:tabs>
        <w:spacing w:after="0" w:line="240" w:lineRule="auto"/>
        <w:ind w:left="0" w:right="926" w:firstLine="0"/>
        <w:jc w:val="both"/>
        <w:rPr>
          <w:color w:val="000000" w:themeColor="text1"/>
          <w:lang w:val="pt-PT"/>
        </w:rPr>
      </w:pPr>
      <w:r w:rsidRPr="00C50AF6">
        <w:rPr>
          <w:color w:val="000000" w:themeColor="text1"/>
          <w:lang w:val="pt-PT"/>
        </w:rPr>
        <w:t>DEEE reprezintă categoria de deșeuri cu cea mai mare creștere din lume? Se</w:t>
      </w:r>
    </w:p>
    <w:p w:rsidR="009E576C" w:rsidRPr="00C50AF6" w:rsidRDefault="00D5769E" w:rsidP="00D5769E">
      <w:pPr>
        <w:pStyle w:val="ListParagraph"/>
        <w:tabs>
          <w:tab w:val="left" w:pos="-432"/>
          <w:tab w:val="left" w:pos="450"/>
        </w:tabs>
        <w:spacing w:after="0" w:line="240" w:lineRule="auto"/>
        <w:ind w:left="0" w:right="926"/>
        <w:jc w:val="both"/>
        <w:rPr>
          <w:color w:val="000000" w:themeColor="text1"/>
          <w:lang w:val="pt-PT"/>
        </w:rPr>
      </w:pPr>
      <w:r>
        <w:rPr>
          <w:color w:val="000000" w:themeColor="text1"/>
          <w:lang w:val="pt-PT"/>
        </w:rPr>
        <w:t xml:space="preserve">         </w:t>
      </w:r>
      <w:r w:rsidR="009E576C" w:rsidRPr="00C50AF6">
        <w:rPr>
          <w:color w:val="000000" w:themeColor="text1"/>
          <w:lang w:val="pt-PT"/>
        </w:rPr>
        <w:t>estimează ca până în 2030 vor fi generate 74.7 tone, adică 7390 Turnuri Eiffel</w:t>
      </w:r>
      <w:r w:rsidR="00A077EA">
        <w:rPr>
          <w:color w:val="000000" w:themeColor="text1"/>
          <w:lang w:val="pt-PT"/>
        </w:rPr>
        <w:t>?</w:t>
      </w:r>
    </w:p>
    <w:p w:rsidR="009E576C" w:rsidRPr="00C50AF6" w:rsidRDefault="009E576C" w:rsidP="00C50AF6">
      <w:pPr>
        <w:pStyle w:val="ListParagraph"/>
        <w:numPr>
          <w:ilvl w:val="0"/>
          <w:numId w:val="3"/>
        </w:numPr>
        <w:tabs>
          <w:tab w:val="left" w:pos="-432"/>
          <w:tab w:val="left" w:pos="450"/>
        </w:tabs>
        <w:spacing w:after="0" w:line="240" w:lineRule="auto"/>
        <w:ind w:left="0" w:right="926" w:firstLine="0"/>
        <w:jc w:val="both"/>
        <w:rPr>
          <w:color w:val="000000" w:themeColor="text1"/>
          <w:lang w:val="ro-RO"/>
        </w:rPr>
      </w:pPr>
      <w:r w:rsidRPr="00C50AF6">
        <w:rPr>
          <w:color w:val="000000" w:themeColor="text1"/>
          <w:lang w:val="ro-RO"/>
        </w:rPr>
        <w:t>Un aragaz conține în medie 40 kg metal ?</w:t>
      </w:r>
    </w:p>
    <w:p w:rsidR="009E576C" w:rsidRPr="00C50AF6" w:rsidRDefault="009E576C" w:rsidP="00C50AF6">
      <w:pPr>
        <w:pStyle w:val="ListParagraph"/>
        <w:numPr>
          <w:ilvl w:val="0"/>
          <w:numId w:val="3"/>
        </w:numPr>
        <w:tabs>
          <w:tab w:val="left" w:pos="-432"/>
          <w:tab w:val="left" w:pos="450"/>
        </w:tabs>
        <w:spacing w:after="0" w:line="240" w:lineRule="auto"/>
        <w:ind w:left="0" w:right="926" w:firstLine="0"/>
        <w:jc w:val="both"/>
        <w:rPr>
          <w:color w:val="000000" w:themeColor="text1"/>
          <w:lang w:val="ro-RO"/>
        </w:rPr>
      </w:pPr>
      <w:r w:rsidRPr="00C50AF6">
        <w:rPr>
          <w:color w:val="000000" w:themeColor="text1"/>
          <w:lang w:val="ro-RO"/>
        </w:rPr>
        <w:t>Un aspirator conține în medie 6 kg metal și 4 kg plastic?</w:t>
      </w:r>
    </w:p>
    <w:p w:rsidR="009E576C" w:rsidRPr="00C50AF6" w:rsidRDefault="009E576C" w:rsidP="00C50AF6">
      <w:pPr>
        <w:pStyle w:val="ListParagraph"/>
        <w:numPr>
          <w:ilvl w:val="0"/>
          <w:numId w:val="3"/>
        </w:numPr>
        <w:tabs>
          <w:tab w:val="left" w:pos="-432"/>
          <w:tab w:val="left" w:pos="450"/>
        </w:tabs>
        <w:spacing w:after="0" w:line="240" w:lineRule="auto"/>
        <w:ind w:left="0" w:right="926" w:firstLine="0"/>
        <w:jc w:val="both"/>
        <w:rPr>
          <w:color w:val="000000" w:themeColor="text1"/>
          <w:lang w:val="ro-RO"/>
        </w:rPr>
      </w:pPr>
      <w:r w:rsidRPr="00C50AF6">
        <w:rPr>
          <w:color w:val="000000" w:themeColor="text1"/>
          <w:lang w:val="ro-RO"/>
        </w:rPr>
        <w:t>Mașina de spălat conține în medie 5 kg sticlă, 35 kg metal și 10 kg plastic?</w:t>
      </w:r>
    </w:p>
    <w:p w:rsidR="009E576C" w:rsidRDefault="009E576C" w:rsidP="00C50AF6">
      <w:pPr>
        <w:pStyle w:val="ListParagraph"/>
        <w:numPr>
          <w:ilvl w:val="0"/>
          <w:numId w:val="3"/>
        </w:numPr>
        <w:tabs>
          <w:tab w:val="left" w:pos="-432"/>
          <w:tab w:val="left" w:pos="450"/>
        </w:tabs>
        <w:spacing w:after="0" w:line="240" w:lineRule="auto"/>
        <w:ind w:left="0" w:right="926" w:firstLine="0"/>
        <w:jc w:val="both"/>
        <w:rPr>
          <w:color w:val="000000" w:themeColor="text1"/>
          <w:lang w:val="ro-RO"/>
        </w:rPr>
      </w:pPr>
      <w:r w:rsidRPr="00C50AF6">
        <w:rPr>
          <w:color w:val="000000" w:themeColor="text1"/>
          <w:lang w:val="ro-RO"/>
        </w:rPr>
        <w:t>Iar un frigider conține în medie 5 kg sticlă, 35 kg metal și 25 kg plastic?</w:t>
      </w:r>
    </w:p>
    <w:p w:rsidR="00035F19" w:rsidRPr="00C50AF6" w:rsidRDefault="00035F19" w:rsidP="00035F19">
      <w:pPr>
        <w:pStyle w:val="ListParagraph"/>
        <w:tabs>
          <w:tab w:val="left" w:pos="-432"/>
          <w:tab w:val="left" w:pos="450"/>
        </w:tabs>
        <w:spacing w:after="0" w:line="240" w:lineRule="auto"/>
        <w:ind w:left="0" w:right="926"/>
        <w:jc w:val="both"/>
        <w:rPr>
          <w:color w:val="000000" w:themeColor="text1"/>
          <w:lang w:val="ro-RO"/>
        </w:rPr>
      </w:pPr>
    </w:p>
    <w:p w:rsidR="009E576C" w:rsidRPr="00851C5F" w:rsidRDefault="00AE6E41" w:rsidP="00C50AF6">
      <w:pPr>
        <w:tabs>
          <w:tab w:val="left" w:pos="720"/>
        </w:tabs>
        <w:spacing w:after="0" w:line="240" w:lineRule="auto"/>
        <w:jc w:val="both"/>
        <w:rPr>
          <w:color w:val="000000" w:themeColor="text1"/>
          <w:lang w:val="ro-RO"/>
        </w:rPr>
      </w:pPr>
      <w:r>
        <w:rPr>
          <w:noProof/>
          <w:color w:val="000000" w:themeColor="text1"/>
          <w:lang w:val="ro-R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1360170</wp:posOffset>
                </wp:positionH>
                <wp:positionV relativeFrom="paragraph">
                  <wp:posOffset>231775</wp:posOffset>
                </wp:positionV>
                <wp:extent cx="3726180" cy="388620"/>
                <wp:effectExtent l="0" t="0" r="26670" b="11430"/>
                <wp:wrapNone/>
                <wp:docPr id="16" name="Scroll: Horizonta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6180" cy="388620"/>
                        </a:xfrm>
                        <a:prstGeom prst="horizontalScroll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E6E41" w:rsidRPr="00AE6E41" w:rsidRDefault="00AE6E41" w:rsidP="00AE6E41">
                            <w:pPr>
                              <w:jc w:val="center"/>
                              <w:rPr>
                                <w:lang w:val="ro-RO"/>
                              </w:rPr>
                            </w:pPr>
                            <w:r w:rsidRPr="00CE2C92">
                              <w:rPr>
                                <w:rFonts w:ascii="Segoe UI Historic" w:hAnsi="Segoe UI Historic" w:cs="Segoe UI Historic"/>
                                <w:noProof/>
                                <w:color w:val="050505"/>
                                <w:sz w:val="23"/>
                                <w:szCs w:val="23"/>
                                <w:shd w:val="clear" w:color="auto" w:fill="FFFFFF"/>
                              </w:rPr>
                              <w:drawing>
                                <wp:inline distT="0" distB="0" distL="0" distR="0" wp14:anchorId="49C2DCFE" wp14:editId="53A4D01E">
                                  <wp:extent cx="121920" cy="121920"/>
                                  <wp:effectExtent l="0" t="0" r="0" b="0"/>
                                  <wp:docPr id="32" name="Picture 32" descr="♻️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♻️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920" cy="1219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CE2C92">
                              <w:rPr>
                                <w:rFonts w:ascii="Segoe UI Historic" w:hAnsi="Segoe UI Historic" w:cs="Segoe UI Historic"/>
                                <w:noProof/>
                                <w:color w:val="050505"/>
                                <w:sz w:val="23"/>
                                <w:szCs w:val="23"/>
                                <w:shd w:val="clear" w:color="auto" w:fill="FFFFFF"/>
                              </w:rPr>
                              <w:drawing>
                                <wp:inline distT="0" distB="0" distL="0" distR="0" wp14:anchorId="74D0F28D" wp14:editId="0EF5FB65">
                                  <wp:extent cx="121920" cy="121920"/>
                                  <wp:effectExtent l="0" t="0" r="0" b="0"/>
                                  <wp:docPr id="33" name="Picture 33" descr="♻️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♻️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920" cy="1219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CE2C92">
                              <w:rPr>
                                <w:rFonts w:ascii="Segoe UI Historic" w:hAnsi="Segoe UI Historic" w:cs="Segoe UI Historic"/>
                                <w:noProof/>
                                <w:color w:val="050505"/>
                                <w:sz w:val="23"/>
                                <w:szCs w:val="23"/>
                                <w:shd w:val="clear" w:color="auto" w:fill="FFFFFF"/>
                              </w:rPr>
                              <w:drawing>
                                <wp:inline distT="0" distB="0" distL="0" distR="0" wp14:anchorId="0DBA0206" wp14:editId="33EC59BA">
                                  <wp:extent cx="121920" cy="121920"/>
                                  <wp:effectExtent l="0" t="0" r="0" b="0"/>
                                  <wp:docPr id="34" name="Picture 34" descr="♻️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♻️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920" cy="1219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ro-RO"/>
                              </w:rPr>
                              <w:t xml:space="preserve"> </w:t>
                            </w:r>
                            <w:r w:rsidRPr="00AE6E41">
                              <w:rPr>
                                <w:b/>
                                <w:bCs/>
                                <w:sz w:val="24"/>
                                <w:szCs w:val="24"/>
                                <w:lang w:val="ro-RO"/>
                              </w:rPr>
                              <w:t>FII RESPONSABIL! COLECTEAZĂ SELECTIV!</w:t>
                            </w:r>
                            <w:r w:rsidRPr="00AE6E41">
                              <w:rPr>
                                <w:rFonts w:ascii="Segoe UI Historic" w:hAnsi="Segoe UI Historic" w:cs="Segoe UI Historic"/>
                                <w:noProof/>
                                <w:color w:val="050505"/>
                                <w:sz w:val="23"/>
                                <w:szCs w:val="23"/>
                                <w:shd w:val="clear" w:color="auto" w:fill="FFFFFF"/>
                              </w:rPr>
                              <w:t xml:space="preserve"> </w:t>
                            </w:r>
                            <w:r w:rsidRPr="00CE2C92">
                              <w:rPr>
                                <w:rFonts w:ascii="Segoe UI Historic" w:hAnsi="Segoe UI Historic" w:cs="Segoe UI Historic"/>
                                <w:noProof/>
                                <w:color w:val="050505"/>
                                <w:sz w:val="23"/>
                                <w:szCs w:val="23"/>
                                <w:shd w:val="clear" w:color="auto" w:fill="FFFFFF"/>
                              </w:rPr>
                              <w:drawing>
                                <wp:inline distT="0" distB="0" distL="0" distR="0" wp14:anchorId="49C2DCFE" wp14:editId="53A4D01E">
                                  <wp:extent cx="121920" cy="121920"/>
                                  <wp:effectExtent l="0" t="0" r="0" b="0"/>
                                  <wp:docPr id="29" name="Picture 29" descr="♻️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♻️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920" cy="1219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CE2C92">
                              <w:rPr>
                                <w:rFonts w:ascii="Segoe UI Historic" w:hAnsi="Segoe UI Historic" w:cs="Segoe UI Historic"/>
                                <w:noProof/>
                                <w:color w:val="050505"/>
                                <w:sz w:val="23"/>
                                <w:szCs w:val="23"/>
                                <w:shd w:val="clear" w:color="auto" w:fill="FFFFFF"/>
                              </w:rPr>
                              <w:drawing>
                                <wp:inline distT="0" distB="0" distL="0" distR="0" wp14:anchorId="74D0F28D" wp14:editId="0EF5FB65">
                                  <wp:extent cx="121920" cy="121920"/>
                                  <wp:effectExtent l="0" t="0" r="0" b="0"/>
                                  <wp:docPr id="30" name="Picture 30" descr="♻️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♻️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920" cy="1219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CE2C92">
                              <w:rPr>
                                <w:rFonts w:ascii="Segoe UI Historic" w:hAnsi="Segoe UI Historic" w:cs="Segoe UI Historic"/>
                                <w:noProof/>
                                <w:color w:val="050505"/>
                                <w:sz w:val="23"/>
                                <w:szCs w:val="23"/>
                                <w:shd w:val="clear" w:color="auto" w:fill="FFFFFF"/>
                              </w:rPr>
                              <w:drawing>
                                <wp:inline distT="0" distB="0" distL="0" distR="0" wp14:anchorId="0DBA0206" wp14:editId="33EC59BA">
                                  <wp:extent cx="121920" cy="121920"/>
                                  <wp:effectExtent l="0" t="0" r="0" b="0"/>
                                  <wp:docPr id="31" name="Picture 31" descr="♻️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♻️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920" cy="1219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Scroll: Horizontal 16" o:spid="_x0000_s1027" type="#_x0000_t98" style="position:absolute;left:0;text-align:left;margin-left:107.1pt;margin-top:18.25pt;width:293.4pt;height:30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" fillcolor="white [3201]" strokecolor="#70ad47 [3209]" strokeweight="1.5pt">
                <v:stroke endcap="round"/>
                <v:textbox>
                  <w:txbxContent>
                    <w:p w:rsidR="00AE6E41" w:rsidRPr="00AE6E41" w:rsidRDefault="00AE6E41" w:rsidP="00AE6E41">
                      <w:pPr>
                        <w:jc w:val="center"/>
                        <w:rPr>
                          <w:lang w:val="ro-RO"/>
                        </w:rPr>
                      </w:pPr>
                      <w:r w:rsidRPr="00CE2C92">
                        <w:rPr>
                          <w:rFonts w:ascii="Segoe UI Historic" w:hAnsi="Segoe UI Historic" w:cs="Segoe UI Historic"/>
                          <w:noProof/>
                          <w:color w:val="050505"/>
                          <w:sz w:val="23"/>
                          <w:szCs w:val="23"/>
                          <w:shd w:val="clear" w:color="auto" w:fill="FFFFFF"/>
                        </w:rPr>
                        <w:drawing>
                          <wp:inline distT="0" distB="0" distL="0" distR="0" wp14:anchorId="49C2DCFE" wp14:editId="53A4D01E">
                            <wp:extent cx="121920" cy="121920"/>
                            <wp:effectExtent l="0" t="0" r="0" b="0"/>
                            <wp:docPr id="32" name="Picture 32" descr="♻️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♻️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1920" cy="1219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CE2C92">
                        <w:rPr>
                          <w:rFonts w:ascii="Segoe UI Historic" w:hAnsi="Segoe UI Historic" w:cs="Segoe UI Historic"/>
                          <w:noProof/>
                          <w:color w:val="050505"/>
                          <w:sz w:val="23"/>
                          <w:szCs w:val="23"/>
                          <w:shd w:val="clear" w:color="auto" w:fill="FFFFFF"/>
                        </w:rPr>
                        <w:drawing>
                          <wp:inline distT="0" distB="0" distL="0" distR="0" wp14:anchorId="74D0F28D" wp14:editId="0EF5FB65">
                            <wp:extent cx="121920" cy="121920"/>
                            <wp:effectExtent l="0" t="0" r="0" b="0"/>
                            <wp:docPr id="33" name="Picture 33" descr="♻️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♻️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1920" cy="1219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CE2C92">
                        <w:rPr>
                          <w:rFonts w:ascii="Segoe UI Historic" w:hAnsi="Segoe UI Historic" w:cs="Segoe UI Historic"/>
                          <w:noProof/>
                          <w:color w:val="050505"/>
                          <w:sz w:val="23"/>
                          <w:szCs w:val="23"/>
                          <w:shd w:val="clear" w:color="auto" w:fill="FFFFFF"/>
                        </w:rPr>
                        <w:drawing>
                          <wp:inline distT="0" distB="0" distL="0" distR="0" wp14:anchorId="0DBA0206" wp14:editId="33EC59BA">
                            <wp:extent cx="121920" cy="121920"/>
                            <wp:effectExtent l="0" t="0" r="0" b="0"/>
                            <wp:docPr id="34" name="Picture 34" descr="♻️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 descr="♻️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1920" cy="1219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lang w:val="ro-RO"/>
                        </w:rPr>
                        <w:t xml:space="preserve"> </w:t>
                      </w:r>
                      <w:r w:rsidRPr="00AE6E41">
                        <w:rPr>
                          <w:b/>
                          <w:bCs/>
                          <w:sz w:val="24"/>
                          <w:szCs w:val="24"/>
                          <w:lang w:val="ro-RO"/>
                        </w:rPr>
                        <w:t>FII RESPONSABIL! COLECTEAZĂ SELECTIV!</w:t>
                      </w:r>
                      <w:r w:rsidRPr="00AE6E41">
                        <w:rPr>
                          <w:rFonts w:ascii="Segoe UI Historic" w:hAnsi="Segoe UI Historic" w:cs="Segoe UI Historic"/>
                          <w:noProof/>
                          <w:color w:val="050505"/>
                          <w:sz w:val="23"/>
                          <w:szCs w:val="23"/>
                          <w:shd w:val="clear" w:color="auto" w:fill="FFFFFF"/>
                        </w:rPr>
                        <w:t xml:space="preserve"> </w:t>
                      </w:r>
                      <w:r w:rsidRPr="00CE2C92">
                        <w:rPr>
                          <w:rFonts w:ascii="Segoe UI Historic" w:hAnsi="Segoe UI Historic" w:cs="Segoe UI Historic"/>
                          <w:noProof/>
                          <w:color w:val="050505"/>
                          <w:sz w:val="23"/>
                          <w:szCs w:val="23"/>
                          <w:shd w:val="clear" w:color="auto" w:fill="FFFFFF"/>
                        </w:rPr>
                        <w:drawing>
                          <wp:inline distT="0" distB="0" distL="0" distR="0" wp14:anchorId="49C2DCFE" wp14:editId="53A4D01E">
                            <wp:extent cx="121920" cy="121920"/>
                            <wp:effectExtent l="0" t="0" r="0" b="0"/>
                            <wp:docPr id="29" name="Picture 29" descr="♻️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♻️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1920" cy="1219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CE2C92">
                        <w:rPr>
                          <w:rFonts w:ascii="Segoe UI Historic" w:hAnsi="Segoe UI Historic" w:cs="Segoe UI Historic"/>
                          <w:noProof/>
                          <w:color w:val="050505"/>
                          <w:sz w:val="23"/>
                          <w:szCs w:val="23"/>
                          <w:shd w:val="clear" w:color="auto" w:fill="FFFFFF"/>
                        </w:rPr>
                        <w:drawing>
                          <wp:inline distT="0" distB="0" distL="0" distR="0" wp14:anchorId="74D0F28D" wp14:editId="0EF5FB65">
                            <wp:extent cx="121920" cy="121920"/>
                            <wp:effectExtent l="0" t="0" r="0" b="0"/>
                            <wp:docPr id="30" name="Picture 30" descr="♻️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♻️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1920" cy="1219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CE2C92">
                        <w:rPr>
                          <w:rFonts w:ascii="Segoe UI Historic" w:hAnsi="Segoe UI Historic" w:cs="Segoe UI Historic"/>
                          <w:noProof/>
                          <w:color w:val="050505"/>
                          <w:sz w:val="23"/>
                          <w:szCs w:val="23"/>
                          <w:shd w:val="clear" w:color="auto" w:fill="FFFFFF"/>
                        </w:rPr>
                        <w:drawing>
                          <wp:inline distT="0" distB="0" distL="0" distR="0" wp14:anchorId="0DBA0206" wp14:editId="33EC59BA">
                            <wp:extent cx="121920" cy="121920"/>
                            <wp:effectExtent l="0" t="0" r="0" b="0"/>
                            <wp:docPr id="31" name="Picture 31" descr="♻️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 descr="♻️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1920" cy="1219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E576C" w:rsidRPr="00851C5F">
        <w:rPr>
          <w:color w:val="000000" w:themeColor="text1"/>
          <w:lang w:val="ro-RO"/>
        </w:rPr>
        <w:t>Colectate corect, multe din aceste elemente se pot reîntoarce în sectorul economic ca materii prime utilizate în industrii.</w:t>
      </w:r>
    </w:p>
    <w:p w:rsidR="00AE6E41" w:rsidRDefault="00AE6E41" w:rsidP="000B4408">
      <w:pPr>
        <w:tabs>
          <w:tab w:val="left" w:pos="720"/>
        </w:tabs>
        <w:spacing w:line="240" w:lineRule="auto"/>
        <w:ind w:right="926"/>
        <w:jc w:val="both"/>
        <w:rPr>
          <w:color w:val="000000" w:themeColor="text1"/>
          <w:lang w:val="ro-RO"/>
        </w:rPr>
      </w:pPr>
    </w:p>
    <w:p w:rsidR="008B7E32" w:rsidRPr="00851C5F" w:rsidRDefault="009B4333" w:rsidP="000B4408">
      <w:pPr>
        <w:tabs>
          <w:tab w:val="left" w:pos="720"/>
        </w:tabs>
        <w:spacing w:line="240" w:lineRule="auto"/>
        <w:ind w:right="926"/>
        <w:jc w:val="both"/>
        <w:rPr>
          <w:color w:val="000000" w:themeColor="text1"/>
          <w:lang w:val="ro-RO"/>
        </w:rPr>
      </w:pPr>
      <w:r w:rsidRPr="00851C5F">
        <w:rPr>
          <w:color w:val="000000" w:themeColor="text1"/>
          <w:lang w:val="ro-RO"/>
        </w:rPr>
        <w:t>*</w:t>
      </w:r>
      <w:r w:rsidR="009E576C" w:rsidRPr="00851C5F">
        <w:rPr>
          <w:color w:val="000000" w:themeColor="text1"/>
          <w:lang w:val="ro-RO"/>
        </w:rPr>
        <w:t>www.</w:t>
      </w:r>
      <w:r w:rsidR="00851C5F">
        <w:rPr>
          <w:color w:val="000000" w:themeColor="text1"/>
          <w:lang w:val="ro-RO"/>
        </w:rPr>
        <w:t>colectează.ro</w:t>
      </w:r>
      <w:r w:rsidR="009E576C" w:rsidRPr="00851C5F">
        <w:rPr>
          <w:color w:val="000000" w:themeColor="text1"/>
          <w:lang w:val="ro-RO"/>
        </w:rPr>
        <w:t>;</w:t>
      </w:r>
      <w:r w:rsidRPr="00851C5F">
        <w:rPr>
          <w:color w:val="000000" w:themeColor="text1"/>
          <w:lang w:val="ro-RO"/>
        </w:rPr>
        <w:t xml:space="preserve"> </w:t>
      </w:r>
      <w:r w:rsidR="009E576C" w:rsidRPr="00851C5F">
        <w:rPr>
          <w:color w:val="000000" w:themeColor="text1"/>
          <w:lang w:val="ro-RO"/>
        </w:rPr>
        <w:t>www.ecopositive.ro</w:t>
      </w:r>
    </w:p>
    <w:sectPr w:rsidR="008B7E32" w:rsidRPr="00851C5F" w:rsidSect="00C50AF6">
      <w:headerReference w:type="even" r:id="rId11"/>
      <w:headerReference w:type="default" r:id="rId12"/>
      <w:headerReference w:type="first" r:id="rId13"/>
      <w:pgSz w:w="11906" w:h="16838"/>
      <w:pgMar w:top="0" w:right="656" w:bottom="90" w:left="810" w:header="0" w:footer="720" w:gutter="0"/>
      <w:pgBorders w:offsetFrom="page">
        <w:top w:val="dashDotStroked" w:sz="24" w:space="24" w:color="538135" w:themeColor="accent6" w:themeShade="BF"/>
        <w:left w:val="dashDotStroked" w:sz="24" w:space="24" w:color="538135" w:themeColor="accent6" w:themeShade="BF"/>
        <w:bottom w:val="dashDotStroked" w:sz="24" w:space="24" w:color="538135" w:themeColor="accent6" w:themeShade="BF"/>
        <w:right w:val="dashDotStroked" w:sz="24" w:space="24" w:color="538135" w:themeColor="accent6" w:themeShade="BF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732E9" w:rsidRDefault="00D732E9" w:rsidP="009B4333">
      <w:pPr>
        <w:spacing w:after="0" w:line="240" w:lineRule="auto"/>
      </w:pPr>
      <w:r>
        <w:separator/>
      </w:r>
    </w:p>
  </w:endnote>
  <w:endnote w:type="continuationSeparator" w:id="0">
    <w:p w:rsidR="00D732E9" w:rsidRDefault="00D732E9" w:rsidP="009B4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732E9" w:rsidRDefault="00D732E9" w:rsidP="009B4333">
      <w:pPr>
        <w:spacing w:after="0" w:line="240" w:lineRule="auto"/>
      </w:pPr>
      <w:r>
        <w:separator/>
      </w:r>
    </w:p>
  </w:footnote>
  <w:footnote w:type="continuationSeparator" w:id="0">
    <w:p w:rsidR="00D732E9" w:rsidRDefault="00D732E9" w:rsidP="009B43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B4333" w:rsidRDefault="009B43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B4333" w:rsidRDefault="009B433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B4333" w:rsidRDefault="009B43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0D3521"/>
    <w:multiLevelType w:val="multilevel"/>
    <w:tmpl w:val="D1AEA558"/>
    <w:lvl w:ilvl="0">
      <w:numFmt w:val="bullet"/>
      <w:lvlText w:val=""/>
      <w:lvlJc w:val="left"/>
      <w:pPr>
        <w:ind w:left="19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7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4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1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8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5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3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0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740" w:hanging="360"/>
      </w:pPr>
      <w:rPr>
        <w:rFonts w:ascii="Wingdings" w:hAnsi="Wingdings"/>
      </w:rPr>
    </w:lvl>
  </w:abstractNum>
  <w:abstractNum w:abstractNumId="1" w15:restartNumberingAfterBreak="0">
    <w:nsid w:val="258816E4"/>
    <w:multiLevelType w:val="multilevel"/>
    <w:tmpl w:val="A9BE7AFE"/>
    <w:lvl w:ilvl="0">
      <w:numFmt w:val="bullet"/>
      <w:lvlText w:val=""/>
      <w:lvlJc w:val="left"/>
      <w:pPr>
        <w:ind w:left="1872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59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312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032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75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472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92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91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632" w:hanging="360"/>
      </w:pPr>
      <w:rPr>
        <w:rFonts w:ascii="Wingdings" w:hAnsi="Wingdings"/>
      </w:rPr>
    </w:lvl>
  </w:abstractNum>
  <w:abstractNum w:abstractNumId="2" w15:restartNumberingAfterBreak="0">
    <w:nsid w:val="3F7F3B0E"/>
    <w:multiLevelType w:val="multilevel"/>
    <w:tmpl w:val="ABA688C6"/>
    <w:lvl w:ilvl="0"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8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6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3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0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7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4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2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920" w:hanging="360"/>
      </w:pPr>
      <w:rPr>
        <w:rFonts w:ascii="Wingdings" w:hAnsi="Wingdings"/>
      </w:rPr>
    </w:lvl>
  </w:abstractNum>
  <w:num w:numId="1" w16cid:durableId="947929450">
    <w:abstractNumId w:val="0"/>
  </w:num>
  <w:num w:numId="2" w16cid:durableId="1992446589">
    <w:abstractNumId w:val="2"/>
  </w:num>
  <w:num w:numId="3" w16cid:durableId="17902753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>
      <o:colormru v:ext="edit" colors="#bddba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76C"/>
    <w:rsid w:val="0000084D"/>
    <w:rsid w:val="00035F19"/>
    <w:rsid w:val="000908F5"/>
    <w:rsid w:val="000A10E7"/>
    <w:rsid w:val="000B4408"/>
    <w:rsid w:val="0024780F"/>
    <w:rsid w:val="003334D8"/>
    <w:rsid w:val="0036384D"/>
    <w:rsid w:val="00407478"/>
    <w:rsid w:val="005A346F"/>
    <w:rsid w:val="007413AA"/>
    <w:rsid w:val="00851C5F"/>
    <w:rsid w:val="008B7E32"/>
    <w:rsid w:val="009B4333"/>
    <w:rsid w:val="009E576C"/>
    <w:rsid w:val="00A077EA"/>
    <w:rsid w:val="00A264AB"/>
    <w:rsid w:val="00AE602F"/>
    <w:rsid w:val="00AE6E41"/>
    <w:rsid w:val="00B10CFB"/>
    <w:rsid w:val="00BD4F80"/>
    <w:rsid w:val="00C50AF6"/>
    <w:rsid w:val="00C55BFC"/>
    <w:rsid w:val="00C774AA"/>
    <w:rsid w:val="00CA3017"/>
    <w:rsid w:val="00CE2C92"/>
    <w:rsid w:val="00D02546"/>
    <w:rsid w:val="00D5769E"/>
    <w:rsid w:val="00D732E9"/>
    <w:rsid w:val="00DD21D8"/>
    <w:rsid w:val="00E113ED"/>
    <w:rsid w:val="00F20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bddba9"/>
    </o:shapedefaults>
    <o:shapelayout v:ext="edit">
      <o:idmap v:ext="edit" data="2"/>
    </o:shapelayout>
  </w:shapeDefaults>
  <w:decimalSymbol w:val="."/>
  <w:listSeparator w:val=","/>
  <w14:docId w14:val="33FFCF5F"/>
  <w15:chartTrackingRefBased/>
  <w15:docId w15:val="{141E7808-D8DE-4FA2-8779-C4198A1E6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576C"/>
    <w:pPr>
      <w:suppressAutoHyphens/>
      <w:autoSpaceDN w:val="0"/>
      <w:spacing w:line="254" w:lineRule="auto"/>
      <w:textAlignment w:val="baseline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rsid w:val="009E576C"/>
    <w:pPr>
      <w:ind w:left="720"/>
    </w:pPr>
  </w:style>
  <w:style w:type="character" w:styleId="Hyperlink">
    <w:name w:val="Hyperlink"/>
    <w:basedOn w:val="DefaultParagraphFont"/>
    <w:uiPriority w:val="99"/>
    <w:unhideWhenUsed/>
    <w:rsid w:val="009B4333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B433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4333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B433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433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Facet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acet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ce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58E449-5E20-4914-9B2B-BA165E60C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2023-04-06T15:15:00Z</dcterms:created>
  <dcterms:modified xsi:type="dcterms:W3CDTF">2023-04-07T06:39:00Z</dcterms:modified>
</cp:coreProperties>
</file>